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2267.71653543307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-342899</wp:posOffset>
          </wp:positionV>
          <wp:extent cx="7562850" cy="107299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0" cy="107299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